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B8" w:rsidRDefault="00161BB8" w:rsidP="00161BB8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 xml:space="preserve">PISTES GRAPHIQUES : </w:t>
      </w:r>
      <w:r>
        <w:rPr>
          <w:rFonts w:ascii="Elephant" w:hAnsi="Elephant"/>
          <w:sz w:val="40"/>
          <w:szCs w:val="40"/>
        </w:rPr>
        <w:t>4</w:t>
      </w:r>
      <w:r>
        <w:rPr>
          <w:rFonts w:ascii="Elephant" w:hAnsi="Elephant"/>
          <w:sz w:val="40"/>
          <w:szCs w:val="40"/>
        </w:rPr>
        <w:t xml:space="preserve"> </w:t>
      </w:r>
    </w:p>
    <w:p w:rsidR="00161BB8" w:rsidRDefault="00161BB8" w:rsidP="00161BB8">
      <w:pPr>
        <w:jc w:val="center"/>
      </w:pPr>
      <w:r>
        <w:rPr>
          <w:noProof/>
        </w:rPr>
        <w:drawing>
          <wp:inline distT="0" distB="0" distL="0" distR="0" wp14:anchorId="74B540DC" wp14:editId="0D0ADB0E">
            <wp:extent cx="6645910" cy="148971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B8" w:rsidRDefault="00161BB8" w:rsidP="00161BB8">
      <w:pPr>
        <w:rPr>
          <w:rFonts w:ascii="Verdana" w:hAnsi="Verdana"/>
        </w:rPr>
      </w:pP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>Pour tracer le chemin d</w:t>
      </w:r>
      <w:r>
        <w:rPr>
          <w:rFonts w:ascii="Verdana" w:hAnsi="Verdana"/>
        </w:rPr>
        <w:t>u 4</w:t>
      </w:r>
      <w:r>
        <w:rPr>
          <w:rFonts w:ascii="Verdana" w:hAnsi="Verdana"/>
        </w:rPr>
        <w:t xml:space="preserve">, voici quelques explications que nous utilisons en classe et que votre enfant pourra vous reformuler pour l’aider dans le tracé : </w:t>
      </w: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« Je trace la petite chaise » : </w:t>
      </w:r>
      <w:r>
        <w:rPr>
          <w:rFonts w:ascii="Verdana" w:hAnsi="Verdana"/>
        </w:rPr>
        <w:t xml:space="preserve">« Je </w:t>
      </w:r>
      <w:r>
        <w:rPr>
          <w:rFonts w:ascii="Verdana" w:hAnsi="Verdana"/>
        </w:rPr>
        <w:t>trace un trait oblique (penché) qui descend, ensuite un trait horizontal (couché) et puis un petit trait vertical</w:t>
      </w:r>
      <w:r>
        <w:rPr>
          <w:rFonts w:ascii="Verdana" w:hAnsi="Verdana"/>
        </w:rPr>
        <w:t xml:space="preserve">. » </w:t>
      </w:r>
    </w:p>
    <w:p w:rsidR="00161BB8" w:rsidRDefault="00161BB8" w:rsidP="00161BB8">
      <w:pPr>
        <w:jc w:val="both"/>
        <w:rPr>
          <w:rFonts w:ascii="Verdana" w:hAnsi="Verdana"/>
        </w:rPr>
      </w:pPr>
    </w:p>
    <w:p w:rsidR="00161BB8" w:rsidRDefault="00161BB8" w:rsidP="00161BB8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 xml:space="preserve">PISTES GRAPHIQUES : </w:t>
      </w:r>
      <w:r>
        <w:rPr>
          <w:rFonts w:ascii="Elephant" w:hAnsi="Elephant"/>
          <w:sz w:val="40"/>
          <w:szCs w:val="40"/>
        </w:rPr>
        <w:t>5</w:t>
      </w:r>
    </w:p>
    <w:p w:rsidR="00161BB8" w:rsidRPr="00161BB8" w:rsidRDefault="00161BB8" w:rsidP="00161BB8">
      <w:pPr>
        <w:jc w:val="center"/>
      </w:pPr>
      <w:r>
        <w:rPr>
          <w:noProof/>
        </w:rPr>
        <w:drawing>
          <wp:inline distT="0" distB="0" distL="0" distR="0" wp14:anchorId="33EEA291" wp14:editId="3D6FCDE5">
            <wp:extent cx="6645910" cy="1561465"/>
            <wp:effectExtent l="0" t="0" r="254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Nous ne nous sommes pas encore entraînés à tracer le chemin du 5 en classe mais les enfants le connaissent déjà. </w:t>
      </w:r>
      <w:r>
        <w:rPr>
          <w:rFonts w:ascii="Verdana" w:hAnsi="Verdana"/>
        </w:rPr>
        <w:t xml:space="preserve">Pour tracer </w:t>
      </w:r>
      <w:r>
        <w:rPr>
          <w:rFonts w:ascii="Verdana" w:hAnsi="Verdana"/>
        </w:rPr>
        <w:t>son chemin</w:t>
      </w:r>
      <w:r>
        <w:rPr>
          <w:rFonts w:ascii="Verdana" w:hAnsi="Verdana"/>
        </w:rPr>
        <w:t xml:space="preserve">, voici quelques explications que </w:t>
      </w:r>
      <w:r>
        <w:rPr>
          <w:rFonts w:ascii="Verdana" w:hAnsi="Verdana"/>
        </w:rPr>
        <w:t xml:space="preserve">vous pouvez donner et faire dire par votre enfant. </w:t>
      </w: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« Je trace l</w:t>
      </w:r>
      <w:r>
        <w:rPr>
          <w:rFonts w:ascii="Verdana" w:hAnsi="Verdana"/>
        </w:rPr>
        <w:t>e petit crochet.</w:t>
      </w:r>
      <w:r>
        <w:rPr>
          <w:rFonts w:ascii="Verdana" w:hAnsi="Verdana"/>
        </w:rPr>
        <w:t> » : « Je trace un trait</w:t>
      </w:r>
      <w:r>
        <w:rPr>
          <w:rFonts w:ascii="Verdana" w:hAnsi="Verdana"/>
        </w:rPr>
        <w:t xml:space="preserve"> vertical qui descend, je fais un petit crochet et puis je trace un petit trait horizontal</w:t>
      </w:r>
      <w:r>
        <w:rPr>
          <w:rFonts w:ascii="Verdana" w:hAnsi="Verdana"/>
        </w:rPr>
        <w:t xml:space="preserve">. » </w:t>
      </w:r>
      <w:bookmarkStart w:id="0" w:name="_GoBack"/>
      <w:bookmarkEnd w:id="0"/>
    </w:p>
    <w:p w:rsidR="00161BB8" w:rsidRDefault="00161BB8" w:rsidP="00161BB8">
      <w:pPr>
        <w:jc w:val="both"/>
        <w:rPr>
          <w:rFonts w:ascii="Verdana" w:hAnsi="Verdana"/>
        </w:rPr>
      </w:pPr>
    </w:p>
    <w:p w:rsidR="00161BB8" w:rsidRDefault="00161BB8" w:rsidP="00161BB8">
      <w:pPr>
        <w:jc w:val="both"/>
        <w:rPr>
          <w:rFonts w:ascii="Verdana" w:hAnsi="Verdana"/>
        </w:rPr>
      </w:pP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Faites attention les Moyens (et les parents) : </w:t>
      </w:r>
    </w:p>
    <w:p w:rsidR="00161BB8" w:rsidRDefault="00161BB8" w:rsidP="00161BB8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Au point de départ</w:t>
      </w:r>
    </w:p>
    <w:p w:rsidR="00161BB8" w:rsidRDefault="00161BB8" w:rsidP="00161BB8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Au sens du tracé des chiffres</w:t>
      </w:r>
    </w:p>
    <w:p w:rsidR="00161BB8" w:rsidRDefault="00161BB8" w:rsidP="00161BB8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 la bonne tenue du crayon (feutre Velléda) </w:t>
      </w:r>
    </w:p>
    <w:p w:rsidR="00161BB8" w:rsidRDefault="00161BB8" w:rsidP="00161BB8">
      <w:pPr>
        <w:jc w:val="both"/>
        <w:rPr>
          <w:rFonts w:ascii="Verdana" w:hAnsi="Verdana"/>
        </w:rPr>
      </w:pPr>
      <w:r>
        <w:rPr>
          <w:rFonts w:ascii="Verdana" w:hAnsi="Verdana"/>
        </w:rPr>
        <w:t>Bon entraînement les moyens. Vous pourrez ensuite écrire le bon chiffre dans la bonne « maison du nombre », à côté du mot correspondant.</w:t>
      </w:r>
    </w:p>
    <w:p w:rsidR="00161BB8" w:rsidRDefault="00161BB8" w:rsidP="00161BB8">
      <w:pPr>
        <w:jc w:val="center"/>
        <w:rPr>
          <w:rFonts w:ascii="Verdana" w:hAnsi="Verdana"/>
        </w:rPr>
      </w:pPr>
      <w:r>
        <w:rPr>
          <w:rFonts w:ascii="Verdana" w:hAnsi="Verdana"/>
        </w:rPr>
        <w:t>Voici un modèle pour t’aider :</w:t>
      </w:r>
    </w:p>
    <w:p w:rsidR="00161BB8" w:rsidRDefault="00161BB8" w:rsidP="001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(1)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DEUX (2)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TROIS  (3)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QUATRE (4)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CINQ (5</w:t>
      </w:r>
    </w:p>
    <w:p w:rsidR="00161BB8" w:rsidRDefault="00161BB8" w:rsidP="00161BB8">
      <w:pPr>
        <w:jc w:val="center"/>
      </w:pPr>
    </w:p>
    <w:sectPr w:rsidR="00161BB8" w:rsidSect="0016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299"/>
    <w:multiLevelType w:val="hybridMultilevel"/>
    <w:tmpl w:val="F1EA283E"/>
    <w:lvl w:ilvl="0" w:tplc="2DAEEF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B8"/>
    <w:rsid w:val="00161BB8"/>
    <w:rsid w:val="003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A50E"/>
  <w15:chartTrackingRefBased/>
  <w15:docId w15:val="{D81EA7F9-B6B1-4A6C-97F0-02D4274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B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2020-03-17T17:27:00Z</dcterms:created>
  <dcterms:modified xsi:type="dcterms:W3CDTF">2020-03-17T17:38:00Z</dcterms:modified>
</cp:coreProperties>
</file>