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3CA" w:rsidRDefault="007E33CA" w:rsidP="007E33CA">
      <w:pPr>
        <w:jc w:val="center"/>
        <w:rPr>
          <w:rFonts w:ascii="Curlz MT" w:hAnsi="Curlz MT"/>
          <w:b/>
          <w:bCs/>
          <w:noProof/>
          <w:sz w:val="32"/>
          <w:szCs w:val="32"/>
        </w:rPr>
      </w:pPr>
      <w:r>
        <w:rPr>
          <w:rFonts w:ascii="Curlz MT" w:hAnsi="Curlz MT"/>
          <w:b/>
          <w:bCs/>
          <w:noProof/>
          <w:sz w:val="32"/>
          <w:szCs w:val="32"/>
        </w:rPr>
        <w:t>Felicitations mes petits architectes pour vos constructions !</w:t>
      </w:r>
    </w:p>
    <w:p w:rsidR="007E33CA" w:rsidRDefault="007E33CA" w:rsidP="007E33CA">
      <w:pPr>
        <w:rPr>
          <w:rFonts w:ascii="Curlz MT" w:hAnsi="Curlz MT"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3290847" cy="2469235"/>
            <wp:effectExtent l="0" t="8255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0362" cy="249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noProof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3909856" cy="2933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09" cy="29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CA" w:rsidRDefault="007E33CA" w:rsidP="007E33CA">
      <w:pPr>
        <w:rPr>
          <w:rFonts w:ascii="Curlz MT" w:hAnsi="Curlz MT"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2404400" cy="2495144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94" cy="25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noProof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3810000" cy="214198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79" cy="214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CA" w:rsidRPr="007E33CA" w:rsidRDefault="007E33CA" w:rsidP="007E33CA">
      <w:pPr>
        <w:rPr>
          <w:rFonts w:ascii="Curlz MT" w:hAnsi="Curlz MT"/>
          <w:noProof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>
            <wp:extent cx="1868983" cy="332278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7025" cy="333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noProof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="Curlz MT" w:hAnsi="Curlz MT"/>
          <w:noProof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2495550" cy="333630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93" cy="334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3CA" w:rsidRPr="007E33CA" w:rsidSect="007E3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CA"/>
    <w:rsid w:val="007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4D5"/>
  <w15:chartTrackingRefBased/>
  <w15:docId w15:val="{B6AB78B0-77D2-4DAA-A315-AAFD59D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2020-04-05T17:57:00Z</dcterms:created>
  <dcterms:modified xsi:type="dcterms:W3CDTF">2020-04-05T18:02:00Z</dcterms:modified>
</cp:coreProperties>
</file>