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 je te propose…</w:t>
      </w:r>
    </w:p>
    <w:p w:rsidR="00DD3925" w:rsidRDefault="00DD3925" w:rsidP="00DD3925"/>
    <w:p w:rsidR="00DD3925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 xml:space="preserve">Un peu de calcul </w:t>
      </w:r>
    </w:p>
    <w:p w:rsidR="00DD3925" w:rsidRDefault="00DD3925" w:rsidP="00DD3925">
      <w:pPr>
        <w:pStyle w:val="Sansinterligne"/>
        <w:rPr>
          <w:u w:val="single"/>
        </w:rPr>
      </w:pPr>
    </w:p>
    <w:p w:rsidR="00DD3925" w:rsidRPr="00DD3925" w:rsidRDefault="00DD3925" w:rsidP="00DD3925">
      <w:pPr>
        <w:pStyle w:val="Sansinterligne"/>
        <w:numPr>
          <w:ilvl w:val="0"/>
          <w:numId w:val="2"/>
        </w:numPr>
        <w:rPr>
          <w:u w:val="single"/>
        </w:rPr>
      </w:pPr>
      <w:r>
        <w:rPr>
          <w:u w:val="single"/>
        </w:rPr>
        <w:t>Pour s’entraîner aux tables de multiplication</w:t>
      </w:r>
      <w:r>
        <w:t xml:space="preserve"> : </w:t>
      </w:r>
    </w:p>
    <w:p w:rsidR="00DD3925" w:rsidRDefault="00DD3925" w:rsidP="00DD3925">
      <w:pPr>
        <w:pStyle w:val="Sansinterligne"/>
      </w:pPr>
    </w:p>
    <w:p w:rsidR="00DD3925" w:rsidRDefault="00DD3925" w:rsidP="00DD3925">
      <w:pPr>
        <w:pStyle w:val="Sansinterligne"/>
      </w:pPr>
    </w:p>
    <w:p w:rsidR="00DD3925" w:rsidRDefault="00C43BC6" w:rsidP="00DD3925">
      <w:pPr>
        <w:pStyle w:val="Sansinterligne"/>
        <w:ind w:left="708"/>
      </w:pPr>
      <w:r>
        <w:t>8</w:t>
      </w:r>
      <w:r w:rsidR="00DD3925">
        <w:t xml:space="preserve"> x </w:t>
      </w:r>
      <w:r>
        <w:t>4</w:t>
      </w:r>
      <w:r w:rsidR="00DD3925">
        <w:t xml:space="preserve"> = ……</w:t>
      </w:r>
      <w:proofErr w:type="gramStart"/>
      <w:r w:rsidR="00DD3925">
        <w:t>…….</w:t>
      </w:r>
      <w:proofErr w:type="gramEnd"/>
      <w:r w:rsidR="00DD3925">
        <w:t>.</w:t>
      </w:r>
      <w:r w:rsidR="00DD3925">
        <w:tab/>
      </w:r>
      <w:r w:rsidR="00DD3925">
        <w:tab/>
      </w:r>
      <w:r>
        <w:t>5</w:t>
      </w:r>
      <w:r w:rsidR="00DD3925">
        <w:t xml:space="preserve"> x 4 = ……</w:t>
      </w:r>
      <w:proofErr w:type="gramStart"/>
      <w:r w:rsidR="00DD3925">
        <w:t>…….</w:t>
      </w:r>
      <w:proofErr w:type="gramEnd"/>
      <w:r w:rsidR="00DD3925">
        <w:t>.</w:t>
      </w:r>
      <w:r w:rsidR="00DD3925">
        <w:tab/>
      </w:r>
      <w:r w:rsidR="00DD3925">
        <w:tab/>
      </w:r>
      <w:r w:rsidR="009C6963">
        <w:t>8</w:t>
      </w:r>
      <w:r w:rsidR="00DD3925">
        <w:t xml:space="preserve"> x </w:t>
      </w:r>
      <w:r w:rsidR="009C6963">
        <w:t>2</w:t>
      </w:r>
      <w:r w:rsidR="00DD3925">
        <w:t xml:space="preserve"> = ……</w:t>
      </w:r>
      <w:proofErr w:type="gramStart"/>
      <w:r w:rsidR="00DD3925">
        <w:t>…….</w:t>
      </w:r>
      <w:proofErr w:type="gramEnd"/>
      <w:r w:rsidR="00DD3925">
        <w:t>.</w:t>
      </w:r>
      <w:r w:rsidR="00DD3925">
        <w:tab/>
      </w:r>
      <w:r w:rsidR="00DD3925">
        <w:tab/>
      </w:r>
      <w:r w:rsidR="009C6963">
        <w:t>7</w:t>
      </w:r>
      <w:r w:rsidR="00DD3925">
        <w:t xml:space="preserve"> x 6 = ……</w:t>
      </w:r>
      <w:proofErr w:type="gramStart"/>
      <w:r w:rsidR="00DD3925">
        <w:t>…….</w:t>
      </w:r>
      <w:proofErr w:type="gramEnd"/>
      <w:r w:rsidR="00DD3925">
        <w:t>.</w:t>
      </w:r>
    </w:p>
    <w:p w:rsidR="00DD3925" w:rsidRDefault="00DD3925" w:rsidP="00DD3925">
      <w:pPr>
        <w:pStyle w:val="Sansinterligne"/>
        <w:ind w:left="708"/>
      </w:pPr>
    </w:p>
    <w:p w:rsidR="00DD3925" w:rsidRDefault="00C43BC6" w:rsidP="00DD3925">
      <w:pPr>
        <w:pStyle w:val="Sansinterligne"/>
        <w:ind w:left="708"/>
      </w:pPr>
      <w:r>
        <w:t>9</w:t>
      </w:r>
      <w:r w:rsidR="00DD3925">
        <w:t xml:space="preserve"> x </w:t>
      </w:r>
      <w:r>
        <w:t>6</w:t>
      </w:r>
      <w:r w:rsidR="00DD3925">
        <w:t xml:space="preserve"> = ……</w:t>
      </w:r>
      <w:proofErr w:type="gramStart"/>
      <w:r w:rsidR="00DD3925">
        <w:t>…….</w:t>
      </w:r>
      <w:proofErr w:type="gramEnd"/>
      <w:r w:rsidR="00DD3925">
        <w:t>.</w:t>
      </w:r>
      <w:r w:rsidR="00DD3925">
        <w:tab/>
      </w:r>
      <w:r w:rsidR="00DD3925">
        <w:tab/>
      </w:r>
      <w:r w:rsidR="009C6963">
        <w:t>4</w:t>
      </w:r>
      <w:r w:rsidR="00DD3925">
        <w:t xml:space="preserve"> x </w:t>
      </w:r>
      <w:r w:rsidR="009C6963">
        <w:t>3</w:t>
      </w:r>
      <w:r w:rsidR="00DD3925">
        <w:t xml:space="preserve"> = ……</w:t>
      </w:r>
      <w:proofErr w:type="gramStart"/>
      <w:r w:rsidR="00DD3925">
        <w:t>…….</w:t>
      </w:r>
      <w:proofErr w:type="gramEnd"/>
      <w:r w:rsidR="00DD3925">
        <w:t>.</w:t>
      </w:r>
      <w:r w:rsidR="00DD3925">
        <w:tab/>
      </w:r>
      <w:r w:rsidR="00DD3925">
        <w:tab/>
      </w:r>
      <w:r w:rsidR="009C6963">
        <w:t>5</w:t>
      </w:r>
      <w:r w:rsidR="00DD3925">
        <w:t xml:space="preserve"> x </w:t>
      </w:r>
      <w:r w:rsidR="009C6963">
        <w:t>10</w:t>
      </w:r>
      <w:r w:rsidR="00DD3925">
        <w:t xml:space="preserve"> = ……</w:t>
      </w:r>
      <w:proofErr w:type="gramStart"/>
      <w:r w:rsidR="00DD3925">
        <w:t>…….</w:t>
      </w:r>
      <w:proofErr w:type="gramEnd"/>
      <w:r w:rsidR="00DD3925">
        <w:t>.</w:t>
      </w:r>
      <w:r w:rsidR="00DD3925">
        <w:tab/>
      </w:r>
      <w:r w:rsidR="009C6963">
        <w:t>9</w:t>
      </w:r>
      <w:r w:rsidR="00DD3925">
        <w:t xml:space="preserve"> x </w:t>
      </w:r>
      <w:r w:rsidR="009C6963">
        <w:t>9</w:t>
      </w:r>
      <w:r w:rsidR="00DD3925">
        <w:t xml:space="preserve"> = ……</w:t>
      </w:r>
      <w:proofErr w:type="gramStart"/>
      <w:r w:rsidR="00DD3925">
        <w:t>…….</w:t>
      </w:r>
      <w:proofErr w:type="gramEnd"/>
      <w:r w:rsidR="00DD3925">
        <w:t>.</w:t>
      </w:r>
    </w:p>
    <w:p w:rsidR="00DD3925" w:rsidRDefault="00DD3925" w:rsidP="00DD3925">
      <w:pPr>
        <w:pStyle w:val="Sansinterligne"/>
      </w:pPr>
    </w:p>
    <w:p w:rsidR="00DD3925" w:rsidRDefault="00DD3925" w:rsidP="00DD3925">
      <w:pPr>
        <w:pStyle w:val="Sansinterligne"/>
      </w:pPr>
    </w:p>
    <w:p w:rsidR="00DD3925" w:rsidRDefault="00DD3925" w:rsidP="00DD3925">
      <w:pPr>
        <w:pStyle w:val="Sansinterligne"/>
        <w:numPr>
          <w:ilvl w:val="0"/>
          <w:numId w:val="2"/>
        </w:numPr>
        <w:rPr>
          <w:u w:val="single"/>
        </w:rPr>
      </w:pPr>
      <w:r w:rsidRPr="002A4707">
        <w:rPr>
          <w:u w:val="single"/>
        </w:rPr>
        <w:t xml:space="preserve">Des </w:t>
      </w:r>
      <w:r w:rsidR="005A3ABE">
        <w:rPr>
          <w:u w:val="single"/>
        </w:rPr>
        <w:t>soustractions en colonnes. N’oublie pas les retenues (en cas de besoin, revois Calcul : 3 dans le cahier rouge)</w:t>
      </w:r>
      <w:r w:rsidR="005A3ABE">
        <w:t xml:space="preserve"> : </w:t>
      </w:r>
      <w:r w:rsidRPr="002A4707">
        <w:rPr>
          <w:u w:val="single"/>
        </w:rPr>
        <w:t xml:space="preserve"> </w:t>
      </w:r>
    </w:p>
    <w:p w:rsidR="004D7FF8" w:rsidRPr="002A4707" w:rsidRDefault="004D7FF8" w:rsidP="004D7FF8">
      <w:pPr>
        <w:pStyle w:val="Sansinterligne"/>
        <w:ind w:left="720"/>
        <w:rPr>
          <w:u w:val="single"/>
        </w:rPr>
      </w:pPr>
    </w:p>
    <w:p w:rsidR="00DD3925" w:rsidRDefault="004D7FF8" w:rsidP="00DD3925">
      <w:pPr>
        <w:pStyle w:val="Sansinterligne"/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5953125" cy="19716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6416" w:rsidRDefault="00196416" w:rsidP="00DD3925">
      <w:pPr>
        <w:pStyle w:val="Sansinterligne"/>
        <w:rPr>
          <w:u w:val="single"/>
        </w:rPr>
      </w:pPr>
    </w:p>
    <w:p w:rsidR="00196416" w:rsidRDefault="00196416" w:rsidP="00DD3925">
      <w:pPr>
        <w:pStyle w:val="Sansinterligne"/>
        <w:rPr>
          <w:u w:val="single"/>
        </w:rPr>
      </w:pPr>
    </w:p>
    <w:p w:rsidR="00196416" w:rsidRDefault="00196416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196416" w:rsidRDefault="00196416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196416" w:rsidRDefault="00196416" w:rsidP="00DD3925">
      <w:pPr>
        <w:pStyle w:val="Sansinterligne"/>
        <w:rPr>
          <w:u w:val="single"/>
        </w:rPr>
      </w:pPr>
    </w:p>
    <w:p w:rsidR="002A4707" w:rsidRDefault="002A4707" w:rsidP="002A4707">
      <w:pPr>
        <w:pStyle w:val="Sansinterligne"/>
      </w:pPr>
    </w:p>
    <w:p w:rsidR="002A4707" w:rsidRDefault="001E7572" w:rsidP="001E7572">
      <w:pPr>
        <w:pStyle w:val="Sansinterligne"/>
        <w:numPr>
          <w:ilvl w:val="0"/>
          <w:numId w:val="2"/>
        </w:numPr>
      </w:pPr>
      <w:r>
        <w:rPr>
          <w:u w:val="single"/>
        </w:rPr>
        <w:t>Deux</w:t>
      </w:r>
      <w:r w:rsidR="002A4707" w:rsidRPr="002A4707">
        <w:rPr>
          <w:u w:val="single"/>
        </w:rPr>
        <w:t xml:space="preserve"> problème</w:t>
      </w:r>
      <w:r>
        <w:rPr>
          <w:u w:val="single"/>
        </w:rPr>
        <w:t>s</w:t>
      </w:r>
      <w:r w:rsidR="002A4707">
        <w:t xml:space="preserve"> : </w:t>
      </w:r>
    </w:p>
    <w:p w:rsidR="002A4707" w:rsidRPr="00DD3925" w:rsidRDefault="002A4707" w:rsidP="002A4707">
      <w:pPr>
        <w:pStyle w:val="Sansinterligne"/>
      </w:pPr>
    </w:p>
    <w:p w:rsidR="001E7572" w:rsidRDefault="001E7572" w:rsidP="001E7572">
      <w:pPr>
        <w:pStyle w:val="Sansinterligne"/>
        <w:numPr>
          <w:ilvl w:val="0"/>
          <w:numId w:val="7"/>
        </w:numPr>
      </w:pPr>
      <w:r w:rsidRPr="001E7572">
        <w:t xml:space="preserve">Sam veut faire un collier de 112 perles. Il en a déjà 36. </w:t>
      </w:r>
    </w:p>
    <w:p w:rsidR="00DD3925" w:rsidRPr="001E7572" w:rsidRDefault="001E7572" w:rsidP="001E7572">
      <w:pPr>
        <w:pStyle w:val="Sansinterligne"/>
        <w:ind w:left="1428"/>
      </w:pPr>
      <w:r w:rsidRPr="001E7572">
        <w:t>Combien de perles doit-il encore trouver ?</w:t>
      </w:r>
    </w:p>
    <w:p w:rsidR="00DD3925" w:rsidRDefault="00196416" w:rsidP="00DD3925">
      <w:pPr>
        <w:pStyle w:val="Sansinterligne"/>
        <w:ind w:left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076950" cy="20955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16" w:rsidRDefault="00196416">
                            <w:r w:rsidRPr="00196416">
                              <w:rPr>
                                <w:u w:val="single"/>
                              </w:rPr>
                              <w:t>Ce que l’on me demande</w:t>
                            </w:r>
                            <w:r>
                              <w:t xml:space="preserve"> : </w:t>
                            </w:r>
                          </w:p>
                          <w:p w:rsidR="00196416" w:rsidRDefault="00196416">
                            <w:r w:rsidRPr="00196416">
                              <w:rPr>
                                <w:u w:val="single"/>
                              </w:rPr>
                              <w:t>Informations utiles</w:t>
                            </w:r>
                            <w:r>
                              <w:t xml:space="preserve"> : </w:t>
                            </w:r>
                          </w:p>
                          <w:p w:rsidR="00196416" w:rsidRDefault="00196416"/>
                          <w:p w:rsidR="00196416" w:rsidRDefault="00196416">
                            <w:r w:rsidRPr="00196416">
                              <w:rPr>
                                <w:u w:val="single"/>
                              </w:rPr>
                              <w:t>Calcul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1.95pt;width:478.5pt;height:16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">
                <v:textbox>
                  <w:txbxContent>
                    <w:p w:rsidR="00196416" w:rsidRDefault="00196416">
                      <w:r w:rsidRPr="00196416">
                        <w:rPr>
                          <w:u w:val="single"/>
                        </w:rPr>
                        <w:t>Ce que l’on me demande</w:t>
                      </w:r>
                      <w:r>
                        <w:t xml:space="preserve"> : </w:t>
                      </w:r>
                    </w:p>
                    <w:p w:rsidR="00196416" w:rsidRDefault="00196416">
                      <w:r w:rsidRPr="00196416">
                        <w:rPr>
                          <w:u w:val="single"/>
                        </w:rPr>
                        <w:t>Informations utiles</w:t>
                      </w:r>
                      <w:r>
                        <w:t xml:space="preserve"> : </w:t>
                      </w:r>
                    </w:p>
                    <w:p w:rsidR="00196416" w:rsidRDefault="00196416"/>
                    <w:p w:rsidR="00196416" w:rsidRDefault="00196416">
                      <w:r w:rsidRPr="00196416">
                        <w:rPr>
                          <w:u w:val="single"/>
                        </w:rPr>
                        <w:t>Calcul</w:t>
                      </w:r>
                      <w: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6416" w:rsidRDefault="00196416" w:rsidP="00DD3925">
      <w:pPr>
        <w:pStyle w:val="Sansinterligne"/>
        <w:ind w:left="708"/>
      </w:pPr>
    </w:p>
    <w:p w:rsidR="00196416" w:rsidRDefault="00196416" w:rsidP="00DD3925">
      <w:pPr>
        <w:pStyle w:val="Sansinterligne"/>
        <w:ind w:left="708"/>
      </w:pPr>
    </w:p>
    <w:p w:rsidR="00196416" w:rsidRPr="00196416" w:rsidRDefault="00196416" w:rsidP="00196416"/>
    <w:p w:rsidR="00196416" w:rsidRPr="00196416" w:rsidRDefault="00196416" w:rsidP="00196416"/>
    <w:p w:rsidR="00196416" w:rsidRPr="00196416" w:rsidRDefault="00196416" w:rsidP="00196416"/>
    <w:p w:rsidR="00196416" w:rsidRDefault="00196416" w:rsidP="00196416"/>
    <w:p w:rsidR="00196416" w:rsidRDefault="00196416" w:rsidP="00196416"/>
    <w:p w:rsidR="00196416" w:rsidRDefault="00196416" w:rsidP="00196416"/>
    <w:p w:rsidR="00196416" w:rsidRPr="00196416" w:rsidRDefault="00196416" w:rsidP="00196416"/>
    <w:p w:rsidR="00196416" w:rsidRDefault="00196416" w:rsidP="00DD3925">
      <w:pPr>
        <w:pStyle w:val="Sansinterligne"/>
        <w:ind w:left="708"/>
      </w:pPr>
      <w:r w:rsidRPr="00196416">
        <w:t>……………………………………………………………………………………………………………………………………………………………………….</w:t>
      </w:r>
    </w:p>
    <w:p w:rsidR="004D7FF8" w:rsidRDefault="004D7FF8" w:rsidP="00DD3925">
      <w:pPr>
        <w:pStyle w:val="Sansinterligne"/>
        <w:ind w:left="708"/>
      </w:pPr>
    </w:p>
    <w:p w:rsidR="007A7A97" w:rsidRDefault="007A7A97" w:rsidP="00DD3925">
      <w:pPr>
        <w:pStyle w:val="Sansinterligne"/>
        <w:ind w:left="708"/>
      </w:pPr>
    </w:p>
    <w:p w:rsidR="007A7A97" w:rsidRPr="00196416" w:rsidRDefault="007A7A97" w:rsidP="00DD3925">
      <w:pPr>
        <w:pStyle w:val="Sansinterligne"/>
        <w:ind w:left="708"/>
      </w:pPr>
    </w:p>
    <w:p w:rsidR="00DD3925" w:rsidRDefault="00DD3925" w:rsidP="001E7572">
      <w:pPr>
        <w:pStyle w:val="Sansinterligne"/>
        <w:rPr>
          <w:u w:val="single"/>
        </w:rPr>
      </w:pPr>
    </w:p>
    <w:p w:rsidR="004365A8" w:rsidRPr="00196416" w:rsidRDefault="00196416" w:rsidP="00196416">
      <w:pPr>
        <w:pStyle w:val="Sansinterligne"/>
        <w:numPr>
          <w:ilvl w:val="0"/>
          <w:numId w:val="7"/>
        </w:numPr>
      </w:pPr>
      <w:r w:rsidRPr="00196416">
        <w:lastRenderedPageBreak/>
        <w:t>Le réservoir d’un véhicule peut contenir 100 litres d’essence. Il n’en contient plus que 18 litres.</w:t>
      </w:r>
    </w:p>
    <w:p w:rsidR="00196416" w:rsidRPr="00196416" w:rsidRDefault="00196416" w:rsidP="00196416">
      <w:pPr>
        <w:pStyle w:val="Sansinterligne"/>
        <w:ind w:left="1428"/>
      </w:pPr>
      <w:r w:rsidRPr="00196416">
        <w:t>Combien de litres d’essence faut-il ajouter pour qu’il soit plein ?</w:t>
      </w:r>
    </w:p>
    <w:p w:rsidR="004365A8" w:rsidRDefault="00196416" w:rsidP="004365A8">
      <w:pPr>
        <w:pStyle w:val="Sansinterligne"/>
        <w:ind w:left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F673BF" wp14:editId="75C359B3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6076950" cy="17526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416" w:rsidRDefault="00196416" w:rsidP="00196416">
                            <w:r w:rsidRPr="00196416">
                              <w:rPr>
                                <w:u w:val="single"/>
                              </w:rPr>
                              <w:t>Ce que l’on me demande</w:t>
                            </w:r>
                            <w:r>
                              <w:t xml:space="preserve"> : </w:t>
                            </w:r>
                          </w:p>
                          <w:p w:rsidR="00196416" w:rsidRDefault="00196416" w:rsidP="00196416">
                            <w:r w:rsidRPr="00196416">
                              <w:rPr>
                                <w:u w:val="single"/>
                              </w:rPr>
                              <w:t>Informations utiles</w:t>
                            </w:r>
                            <w:r>
                              <w:t xml:space="preserve"> : </w:t>
                            </w:r>
                          </w:p>
                          <w:p w:rsidR="00196416" w:rsidRDefault="00196416" w:rsidP="00196416"/>
                          <w:p w:rsidR="00196416" w:rsidRDefault="00196416" w:rsidP="00196416">
                            <w:r w:rsidRPr="00196416">
                              <w:rPr>
                                <w:u w:val="single"/>
                              </w:rPr>
                              <w:t>Calcul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73BF" id="_x0000_s1027" type="#_x0000_t202" style="position:absolute;left:0;text-align:left;margin-left:0;margin-top:10.65pt;width:478.5pt;height:13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o+KwIAAFEEAAAOAAAAZHJzL2Uyb0RvYy54bWysVE2P0zAQvSPxHyzfadLQj23UdLV0KUJa&#10;PqSFCzfHdhoLx2Nst8ny6xk73W6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">
                <v:textbox>
                  <w:txbxContent>
                    <w:p w:rsidR="00196416" w:rsidRDefault="00196416" w:rsidP="00196416">
                      <w:r w:rsidRPr="00196416">
                        <w:rPr>
                          <w:u w:val="single"/>
                        </w:rPr>
                        <w:t>Ce que l’on me demande</w:t>
                      </w:r>
                      <w:r>
                        <w:t xml:space="preserve"> : </w:t>
                      </w:r>
                    </w:p>
                    <w:p w:rsidR="00196416" w:rsidRDefault="00196416" w:rsidP="00196416">
                      <w:r w:rsidRPr="00196416">
                        <w:rPr>
                          <w:u w:val="single"/>
                        </w:rPr>
                        <w:t>Informations utiles</w:t>
                      </w:r>
                      <w:r>
                        <w:t xml:space="preserve"> : </w:t>
                      </w:r>
                    </w:p>
                    <w:p w:rsidR="00196416" w:rsidRDefault="00196416" w:rsidP="00196416"/>
                    <w:p w:rsidR="00196416" w:rsidRDefault="00196416" w:rsidP="00196416">
                      <w:r w:rsidRPr="00196416">
                        <w:rPr>
                          <w:u w:val="single"/>
                        </w:rPr>
                        <w:t>Calcul</w:t>
                      </w:r>
                      <w: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5A8">
        <w:tab/>
      </w:r>
      <w:r w:rsidR="004365A8">
        <w:tab/>
      </w:r>
      <w:r w:rsidR="004365A8">
        <w:tab/>
      </w:r>
      <w:r w:rsidR="004365A8">
        <w:tab/>
      </w:r>
      <w:r w:rsidR="004365A8">
        <w:tab/>
      </w:r>
      <w:r w:rsidR="004365A8">
        <w:tab/>
      </w:r>
      <w:r w:rsidR="004365A8">
        <w:tab/>
      </w:r>
    </w:p>
    <w:p w:rsidR="004365A8" w:rsidRPr="004365A8" w:rsidRDefault="004365A8" w:rsidP="00DD3925">
      <w:pPr>
        <w:pStyle w:val="Sansinterligne"/>
        <w:ind w:left="708"/>
      </w:pPr>
    </w:p>
    <w:p w:rsidR="00DD3925" w:rsidRDefault="00DD3925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196416" w:rsidRDefault="00196416" w:rsidP="00DD3925">
      <w:pPr>
        <w:pStyle w:val="Sansinterligne"/>
        <w:ind w:left="708"/>
        <w:rPr>
          <w:u w:val="single"/>
        </w:rPr>
      </w:pP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196416" w:rsidRPr="00196416" w:rsidRDefault="00196416" w:rsidP="00196416">
      <w:pPr>
        <w:pStyle w:val="Sansinterligne"/>
        <w:ind w:left="708"/>
      </w:pPr>
      <w:r w:rsidRPr="00196416">
        <w:t>……………………………………………………………………………………………………………………………………………………………………….</w:t>
      </w:r>
    </w:p>
    <w:p w:rsidR="004365A8" w:rsidRDefault="004365A8" w:rsidP="00DD3925">
      <w:pPr>
        <w:pStyle w:val="Sansinterligne"/>
        <w:ind w:left="708"/>
        <w:rPr>
          <w:u w:val="single"/>
        </w:rPr>
      </w:pPr>
    </w:p>
    <w:p w:rsidR="004365A8" w:rsidRDefault="004365A8" w:rsidP="004365A8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4365A8" w:rsidRPr="00C43BC6" w:rsidRDefault="004365A8" w:rsidP="004365A8">
      <w:pPr>
        <w:pStyle w:val="Sansinterligne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De la conjugaison : conjugue à l’imparfait </w:t>
      </w:r>
      <w:r w:rsidR="004D7FF8">
        <w:rPr>
          <w:u w:val="single"/>
        </w:rPr>
        <w:t>la phrase suivante (un peu d’humour…)</w:t>
      </w:r>
    </w:p>
    <w:p w:rsidR="004365A8" w:rsidRDefault="004365A8" w:rsidP="004365A8">
      <w:pPr>
        <w:pStyle w:val="Sansinterligne"/>
        <w:ind w:left="708"/>
        <w:rPr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55"/>
      </w:tblGrid>
      <w:tr w:rsidR="004D7FF8" w:rsidRPr="004365A8" w:rsidTr="007A7A97">
        <w:trPr>
          <w:trHeight w:val="631"/>
          <w:jc w:val="center"/>
        </w:trPr>
        <w:tc>
          <w:tcPr>
            <w:tcW w:w="4855" w:type="dxa"/>
          </w:tcPr>
          <w:p w:rsidR="004D7FF8" w:rsidRPr="004365A8" w:rsidRDefault="004D7FF8" w:rsidP="004D7FF8">
            <w:pPr>
              <w:pStyle w:val="Sansinterlign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aller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à l’école</w:t>
            </w:r>
          </w:p>
        </w:tc>
      </w:tr>
      <w:tr w:rsidR="004D7FF8" w:rsidRPr="004365A8" w:rsidTr="007A7A97">
        <w:trPr>
          <w:trHeight w:val="631"/>
          <w:jc w:val="center"/>
        </w:trPr>
        <w:tc>
          <w:tcPr>
            <w:tcW w:w="4855" w:type="dxa"/>
          </w:tcPr>
          <w:p w:rsidR="004D7FF8" w:rsidRPr="004365A8" w:rsidRDefault="004D7FF8" w:rsidP="004D7FF8">
            <w:pPr>
              <w:pStyle w:val="Sansinterligne"/>
              <w:spacing w:line="360" w:lineRule="auto"/>
            </w:pPr>
          </w:p>
        </w:tc>
      </w:tr>
      <w:tr w:rsidR="004D7FF8" w:rsidRPr="004365A8" w:rsidTr="007A7A97">
        <w:trPr>
          <w:trHeight w:val="631"/>
          <w:jc w:val="center"/>
        </w:trPr>
        <w:tc>
          <w:tcPr>
            <w:tcW w:w="4855" w:type="dxa"/>
          </w:tcPr>
          <w:p w:rsidR="004D7FF8" w:rsidRPr="004365A8" w:rsidRDefault="004D7FF8" w:rsidP="004D7FF8">
            <w:pPr>
              <w:pStyle w:val="Sansinterligne"/>
              <w:spacing w:line="360" w:lineRule="auto"/>
            </w:pPr>
          </w:p>
        </w:tc>
      </w:tr>
      <w:tr w:rsidR="004D7FF8" w:rsidRPr="004365A8" w:rsidTr="007A7A97">
        <w:trPr>
          <w:trHeight w:val="631"/>
          <w:jc w:val="center"/>
        </w:trPr>
        <w:tc>
          <w:tcPr>
            <w:tcW w:w="4855" w:type="dxa"/>
          </w:tcPr>
          <w:p w:rsidR="004D7FF8" w:rsidRPr="004365A8" w:rsidRDefault="004D7FF8" w:rsidP="004D7FF8">
            <w:pPr>
              <w:pStyle w:val="Sansinterligne"/>
              <w:spacing w:line="360" w:lineRule="auto"/>
            </w:pPr>
          </w:p>
        </w:tc>
      </w:tr>
      <w:tr w:rsidR="004D7FF8" w:rsidRPr="004365A8" w:rsidTr="007A7A97">
        <w:trPr>
          <w:trHeight w:val="631"/>
          <w:jc w:val="center"/>
        </w:trPr>
        <w:tc>
          <w:tcPr>
            <w:tcW w:w="4855" w:type="dxa"/>
          </w:tcPr>
          <w:p w:rsidR="004D7FF8" w:rsidRPr="004365A8" w:rsidRDefault="004D7FF8" w:rsidP="004D7FF8">
            <w:pPr>
              <w:pStyle w:val="Sansinterligne"/>
              <w:spacing w:line="360" w:lineRule="auto"/>
            </w:pPr>
          </w:p>
        </w:tc>
      </w:tr>
      <w:tr w:rsidR="004D7FF8" w:rsidRPr="004365A8" w:rsidTr="007A7A97">
        <w:trPr>
          <w:trHeight w:val="631"/>
          <w:jc w:val="center"/>
        </w:trPr>
        <w:tc>
          <w:tcPr>
            <w:tcW w:w="4855" w:type="dxa"/>
          </w:tcPr>
          <w:p w:rsidR="004D7FF8" w:rsidRPr="004365A8" w:rsidRDefault="004D7FF8" w:rsidP="004D7FF8">
            <w:pPr>
              <w:pStyle w:val="Sansinterligne"/>
              <w:spacing w:line="360" w:lineRule="auto"/>
            </w:pPr>
          </w:p>
        </w:tc>
      </w:tr>
      <w:tr w:rsidR="004D7FF8" w:rsidRPr="004365A8" w:rsidTr="007A7A97">
        <w:trPr>
          <w:trHeight w:val="631"/>
          <w:jc w:val="center"/>
        </w:trPr>
        <w:tc>
          <w:tcPr>
            <w:tcW w:w="4855" w:type="dxa"/>
          </w:tcPr>
          <w:p w:rsidR="004D7FF8" w:rsidRPr="004365A8" w:rsidRDefault="004D7FF8" w:rsidP="004D7FF8">
            <w:pPr>
              <w:pStyle w:val="Sansinterligne"/>
              <w:spacing w:line="360" w:lineRule="auto"/>
            </w:pPr>
          </w:p>
        </w:tc>
      </w:tr>
    </w:tbl>
    <w:p w:rsidR="004365A8" w:rsidRDefault="004365A8" w:rsidP="004365A8">
      <w:pPr>
        <w:pStyle w:val="Sansinterligne"/>
        <w:rPr>
          <w:u w:val="single"/>
        </w:rPr>
      </w:pPr>
    </w:p>
    <w:p w:rsidR="009D2ABF" w:rsidRDefault="009D2ABF" w:rsidP="004365A8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4D7FF8" w:rsidRDefault="004D7FF8" w:rsidP="009D2AB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4D7FF8">
        <w:rPr>
          <w:rFonts w:ascii="Times New Roman" w:hAnsi="Times New Roman" w:cs="Times New Roman"/>
          <w:u w:val="single"/>
        </w:rPr>
        <w:t>De la grammaire : un coloriage « </w:t>
      </w:r>
      <w:proofErr w:type="spellStart"/>
      <w:r w:rsidRPr="004D7FF8">
        <w:rPr>
          <w:rFonts w:ascii="Times New Roman" w:hAnsi="Times New Roman" w:cs="Times New Roman"/>
          <w:u w:val="single"/>
        </w:rPr>
        <w:t>grammomagique</w:t>
      </w:r>
      <w:proofErr w:type="spellEnd"/>
      <w:r w:rsidRPr="004D7FF8">
        <w:rPr>
          <w:rFonts w:ascii="Times New Roman" w:hAnsi="Times New Roman" w:cs="Times New Roman"/>
          <w:u w:val="single"/>
        </w:rPr>
        <w:t> »</w:t>
      </w:r>
    </w:p>
    <w:p w:rsidR="004D7FF8" w:rsidRDefault="007A7A97" w:rsidP="007A7A97">
      <w:pPr>
        <w:pStyle w:val="Sansinterligne"/>
        <w:ind w:left="709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→</w:t>
      </w:r>
      <w:r w:rsidR="004D7FF8" w:rsidRPr="007A7A97">
        <w:rPr>
          <w:rFonts w:ascii="Times New Roman" w:hAnsi="Times New Roman" w:cs="Times New Roman"/>
          <w:i/>
          <w:iCs/>
          <w:color w:val="4472C4" w:themeColor="accent1"/>
        </w:rPr>
        <w:t>Petite précision : Par « pronoms personnels », il faut comprendre « Pronoms personnels SUJETS/pronoms de conjugaison »</w:t>
      </w:r>
    </w:p>
    <w:p w:rsidR="007A7A97" w:rsidRDefault="007A7A97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5983735" wp14:editId="7C3DAE6E">
            <wp:extent cx="6010275" cy="8515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7A7A97" w:rsidRPr="007A7A97" w:rsidRDefault="007A7A97" w:rsidP="004D7FF8">
      <w:pPr>
        <w:pStyle w:val="Sansinterligne"/>
        <w:ind w:left="360"/>
        <w:rPr>
          <w:rFonts w:ascii="Times New Roman" w:hAnsi="Times New Roman" w:cs="Times New Roman"/>
        </w:rPr>
      </w:pPr>
    </w:p>
    <w:p w:rsidR="00196416" w:rsidRPr="00196416" w:rsidRDefault="00196416" w:rsidP="009D2AB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96416">
        <w:rPr>
          <w:u w:val="single"/>
        </w:rPr>
        <w:lastRenderedPageBreak/>
        <w:t>La fiche de lecture suivie</w:t>
      </w:r>
      <w:r w:rsidR="009D2ABF" w:rsidRPr="00196416">
        <w:rPr>
          <w:u w:val="single"/>
        </w:rPr>
        <w:t xml:space="preserve"> « Journal d’un chat assassin</w:t>
      </w:r>
      <w:r w:rsidRPr="00196416">
        <w:rPr>
          <w:u w:val="single"/>
        </w:rPr>
        <w:t> »</w:t>
      </w:r>
      <w:r w:rsidR="009D2ABF" w:rsidRPr="00196416">
        <w:rPr>
          <w:u w:val="single"/>
        </w:rPr>
        <w:t xml:space="preserve"> </w:t>
      </w:r>
    </w:p>
    <w:p w:rsidR="009D2ABF" w:rsidRPr="00196416" w:rsidRDefault="009D2ABF" w:rsidP="00196416">
      <w:pPr>
        <w:pStyle w:val="Sansinterligne"/>
        <w:ind w:left="720"/>
        <w:rPr>
          <w:rFonts w:ascii="Times New Roman" w:hAnsi="Times New Roman" w:cs="Times New Roman"/>
          <w:i/>
          <w:iCs/>
        </w:rPr>
      </w:pPr>
      <w:r w:rsidRPr="00196416">
        <w:rPr>
          <w:rFonts w:ascii="Times New Roman" w:hAnsi="Times New Roman" w:cs="Times New Roman"/>
        </w:rPr>
        <w:t xml:space="preserve">→ </w:t>
      </w:r>
      <w:r w:rsidRPr="00196416">
        <w:rPr>
          <w:rFonts w:ascii="Times New Roman" w:hAnsi="Times New Roman" w:cs="Times New Roman"/>
          <w:i/>
          <w:iCs/>
        </w:rPr>
        <w:t>Tu peux en profiter pour t’entraîner à la lecture à voix haute</w:t>
      </w:r>
    </w:p>
    <w:p w:rsidR="009D2ABF" w:rsidRDefault="009D2ABF" w:rsidP="009D2ABF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>(</w:t>
      </w:r>
      <w:proofErr w:type="gramStart"/>
      <w:r w:rsidRPr="009D2ABF">
        <w:rPr>
          <w:rFonts w:ascii="Times New Roman" w:hAnsi="Times New Roman" w:cs="Times New Roman"/>
        </w:rPr>
        <w:t>fiche</w:t>
      </w:r>
      <w:proofErr w:type="gramEnd"/>
      <w:r w:rsidRPr="009D2ABF">
        <w:rPr>
          <w:rFonts w:ascii="Times New Roman" w:hAnsi="Times New Roman" w:cs="Times New Roman"/>
        </w:rPr>
        <w:t xml:space="preserve"> </w:t>
      </w:r>
      <w:r w:rsidR="00196416">
        <w:rPr>
          <w:rFonts w:ascii="Times New Roman" w:hAnsi="Times New Roman" w:cs="Times New Roman"/>
        </w:rPr>
        <w:t>2</w:t>
      </w:r>
      <w:r w:rsidRPr="009D2ABF">
        <w:rPr>
          <w:rFonts w:ascii="Times New Roman" w:hAnsi="Times New Roman" w:cs="Times New Roman"/>
        </w:rPr>
        <w:t xml:space="preserve"> JCA)</w:t>
      </w:r>
    </w:p>
    <w:p w:rsidR="009D2ABF" w:rsidRDefault="009D2ABF" w:rsidP="009D2ABF">
      <w:pPr>
        <w:pStyle w:val="Sansinterligne"/>
        <w:rPr>
          <w:rFonts w:ascii="Times New Roman" w:hAnsi="Times New Roman" w:cs="Times New Roman"/>
        </w:rPr>
      </w:pPr>
    </w:p>
    <w:p w:rsidR="009D2ABF" w:rsidRDefault="009D2ABF" w:rsidP="009D2ABF">
      <w:pPr>
        <w:pStyle w:val="Sansinterligne"/>
        <w:numPr>
          <w:ilvl w:val="0"/>
          <w:numId w:val="3"/>
        </w:numPr>
        <w:rPr>
          <w:u w:val="single"/>
        </w:rPr>
      </w:pPr>
      <w:r w:rsidRPr="009D2ABF">
        <w:rPr>
          <w:u w:val="single"/>
        </w:rPr>
        <w:t>Et toujours…</w:t>
      </w:r>
    </w:p>
    <w:p w:rsidR="009D2ABF" w:rsidRDefault="009D2ABF" w:rsidP="009D2ABF">
      <w:pPr>
        <w:pStyle w:val="Sansinterligne"/>
        <w:ind w:left="720"/>
      </w:pPr>
      <w:r w:rsidRPr="009D2ABF">
        <w:t>Ton premier jet d’expression écrite, ton paysage à prolonger, la fiche « La commande de photos de classe » à terminer</w:t>
      </w:r>
    </w:p>
    <w:p w:rsidR="009D2ABF" w:rsidRDefault="009D2ABF" w:rsidP="009D2ABF">
      <w:pPr>
        <w:pStyle w:val="Sansinterligne"/>
      </w:pPr>
    </w:p>
    <w:p w:rsidR="009D2ABF" w:rsidRDefault="009D2ABF" w:rsidP="009D2ABF">
      <w:pPr>
        <w:pStyle w:val="Sansinterligne"/>
      </w:pPr>
    </w:p>
    <w:p w:rsidR="009D2ABF" w:rsidRDefault="009D2ABF" w:rsidP="009D2ABF">
      <w:pPr>
        <w:pStyle w:val="Sansinterligne"/>
      </w:pPr>
    </w:p>
    <w:p w:rsidR="009D2ABF" w:rsidRPr="009D2ABF" w:rsidRDefault="00A525E0" w:rsidP="009D2ABF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sectPr w:rsidR="009D2ABF" w:rsidRPr="009D2ABF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F183E18"/>
    <w:multiLevelType w:val="hybridMultilevel"/>
    <w:tmpl w:val="2C9E2ED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06D3C"/>
    <w:multiLevelType w:val="hybridMultilevel"/>
    <w:tmpl w:val="4B185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141E94"/>
    <w:rsid w:val="00196416"/>
    <w:rsid w:val="001E078B"/>
    <w:rsid w:val="001E7572"/>
    <w:rsid w:val="002A4707"/>
    <w:rsid w:val="004365A8"/>
    <w:rsid w:val="004C6B97"/>
    <w:rsid w:val="004D7FF8"/>
    <w:rsid w:val="005A3ABE"/>
    <w:rsid w:val="007A7A97"/>
    <w:rsid w:val="009C6963"/>
    <w:rsid w:val="009D2ABF"/>
    <w:rsid w:val="00A525E0"/>
    <w:rsid w:val="00C43BC6"/>
    <w:rsid w:val="00D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9340"/>
  <w15:chartTrackingRefBased/>
  <w15:docId w15:val="{01DBA218-9428-48F1-BB02-3CD295D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C57A-E68C-4856-8569-42BF61F4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6</cp:revision>
  <cp:lastPrinted>2020-03-18T14:02:00Z</cp:lastPrinted>
  <dcterms:created xsi:type="dcterms:W3CDTF">2020-03-18T10:33:00Z</dcterms:created>
  <dcterms:modified xsi:type="dcterms:W3CDTF">2020-03-18T16:49:00Z</dcterms:modified>
</cp:coreProperties>
</file>