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 je te propose…</w:t>
      </w:r>
    </w:p>
    <w:p w:rsidR="00DD3925" w:rsidRDefault="00DD3925" w:rsidP="00DD3925"/>
    <w:p w:rsidR="00DD3925" w:rsidRDefault="00DD3925" w:rsidP="00DD3925"/>
    <w:p w:rsidR="00DD3925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 xml:space="preserve">Un peu de calcul </w:t>
      </w:r>
    </w:p>
    <w:p w:rsidR="00DD3925" w:rsidRDefault="00DD3925" w:rsidP="00DD3925">
      <w:pPr>
        <w:pStyle w:val="Sansinterligne"/>
        <w:rPr>
          <w:u w:val="single"/>
        </w:rPr>
      </w:pPr>
    </w:p>
    <w:p w:rsidR="00DD3925" w:rsidRPr="00DD3925" w:rsidRDefault="00DD3925" w:rsidP="00DD3925">
      <w:pPr>
        <w:pStyle w:val="Sansinterligne"/>
        <w:numPr>
          <w:ilvl w:val="0"/>
          <w:numId w:val="2"/>
        </w:numPr>
        <w:rPr>
          <w:u w:val="single"/>
        </w:rPr>
      </w:pPr>
      <w:r>
        <w:rPr>
          <w:u w:val="single"/>
        </w:rPr>
        <w:t>Pour s’entraîner aux tables de multiplication</w:t>
      </w:r>
      <w:r>
        <w:t xml:space="preserve"> : </w:t>
      </w: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  <w:ind w:left="708"/>
      </w:pPr>
      <w:r>
        <w:t>5 x 6 = …………..</w:t>
      </w:r>
      <w:r>
        <w:tab/>
      </w:r>
      <w:r>
        <w:tab/>
        <w:t>7</w:t>
      </w:r>
      <w:r>
        <w:t xml:space="preserve"> x </w:t>
      </w:r>
      <w:r>
        <w:t>4</w:t>
      </w:r>
      <w:r>
        <w:t xml:space="preserve"> = …………..</w:t>
      </w:r>
      <w:r>
        <w:tab/>
      </w:r>
      <w:r>
        <w:tab/>
        <w:t>9</w:t>
      </w:r>
      <w:r>
        <w:t xml:space="preserve"> x </w:t>
      </w:r>
      <w:r>
        <w:t>3</w:t>
      </w:r>
      <w:r>
        <w:t xml:space="preserve"> = …………..</w:t>
      </w:r>
      <w:r>
        <w:tab/>
      </w:r>
      <w:r>
        <w:tab/>
        <w:t>6</w:t>
      </w:r>
      <w:r>
        <w:t xml:space="preserve"> x 6 = …………..</w:t>
      </w:r>
    </w:p>
    <w:p w:rsidR="00DD3925" w:rsidRDefault="00DD3925" w:rsidP="00DD3925">
      <w:pPr>
        <w:pStyle w:val="Sansinterligne"/>
        <w:ind w:left="708"/>
      </w:pPr>
    </w:p>
    <w:p w:rsidR="00DD3925" w:rsidRDefault="00DD3925" w:rsidP="00DD3925">
      <w:pPr>
        <w:pStyle w:val="Sansinterligne"/>
        <w:ind w:left="708"/>
      </w:pPr>
      <w:r>
        <w:t>8</w:t>
      </w:r>
      <w:r>
        <w:t xml:space="preserve"> x </w:t>
      </w:r>
      <w:r>
        <w:t>7</w:t>
      </w:r>
      <w:r>
        <w:t xml:space="preserve"> = …………..</w:t>
      </w:r>
      <w:r>
        <w:tab/>
      </w:r>
      <w:r>
        <w:tab/>
        <w:t>3</w:t>
      </w:r>
      <w:r>
        <w:t xml:space="preserve"> x </w:t>
      </w:r>
      <w:r>
        <w:t>5</w:t>
      </w:r>
      <w:r>
        <w:t xml:space="preserve"> = …………..</w:t>
      </w:r>
      <w:r>
        <w:tab/>
      </w:r>
      <w:r>
        <w:tab/>
        <w:t>4</w:t>
      </w:r>
      <w:r>
        <w:t xml:space="preserve"> x </w:t>
      </w:r>
      <w:r>
        <w:t>9</w:t>
      </w:r>
      <w:r>
        <w:t xml:space="preserve"> = …………..</w:t>
      </w:r>
      <w:r>
        <w:tab/>
      </w:r>
      <w:r>
        <w:tab/>
        <w:t>9</w:t>
      </w:r>
      <w:r>
        <w:t xml:space="preserve"> x </w:t>
      </w:r>
      <w:r>
        <w:t>8</w:t>
      </w:r>
      <w:r>
        <w:t xml:space="preserve"> = …………..</w:t>
      </w: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</w:pPr>
    </w:p>
    <w:p w:rsidR="00DD3925" w:rsidRPr="002A4707" w:rsidRDefault="00DD3925" w:rsidP="00DD3925">
      <w:pPr>
        <w:pStyle w:val="Sansinterligne"/>
        <w:numPr>
          <w:ilvl w:val="0"/>
          <w:numId w:val="2"/>
        </w:numPr>
        <w:rPr>
          <w:u w:val="single"/>
        </w:rPr>
      </w:pPr>
      <w:r w:rsidRPr="002A4707">
        <w:rPr>
          <w:u w:val="single"/>
        </w:rPr>
        <w:t>Des multiplications par 10, par 100 </w:t>
      </w:r>
      <w:r w:rsidR="002A4707" w:rsidRPr="002A4707">
        <w:rPr>
          <w:u w:val="single"/>
        </w:rPr>
        <w:t>(en cas de besoin, regarde la boîte à outils : « Multiplier par 10/par 100 dans le cahier rouge)</w:t>
      </w:r>
      <w:r w:rsidR="002A4707" w:rsidRPr="002A4707">
        <w:t xml:space="preserve"> </w:t>
      </w:r>
      <w:r w:rsidRPr="002A4707">
        <w:rPr>
          <w:u w:val="single"/>
        </w:rPr>
        <w:t xml:space="preserve">: </w:t>
      </w:r>
    </w:p>
    <w:p w:rsidR="00DD3925" w:rsidRDefault="00DD3925" w:rsidP="00DD3925">
      <w:pPr>
        <w:pStyle w:val="Sansinterligne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  <w:r>
        <w:rPr>
          <w:u w:val="single"/>
        </w:rPr>
        <w:t>Calcule</w:t>
      </w:r>
      <w:r>
        <w:t xml:space="preserve"> : </w:t>
      </w:r>
      <w:r>
        <w:tab/>
        <w:t>7</w:t>
      </w:r>
      <w:r>
        <w:t xml:space="preserve"> x </w:t>
      </w:r>
      <w:r>
        <w:t>10</w:t>
      </w:r>
      <w:r>
        <w:t xml:space="preserve"> = …………..</w:t>
      </w:r>
      <w:r>
        <w:tab/>
      </w:r>
      <w:r>
        <w:tab/>
        <w:t>19</w:t>
      </w:r>
      <w:r>
        <w:t xml:space="preserve"> x </w:t>
      </w:r>
      <w:r>
        <w:t>10</w:t>
      </w:r>
      <w:r>
        <w:t xml:space="preserve"> = …………..</w:t>
      </w:r>
      <w:r>
        <w:tab/>
      </w:r>
      <w:r>
        <w:tab/>
        <w:t>4</w:t>
      </w:r>
      <w:r>
        <w:t>5</w:t>
      </w:r>
      <w:r>
        <w:t>4</w:t>
      </w:r>
      <w:r>
        <w:t xml:space="preserve"> x </w:t>
      </w:r>
      <w:r>
        <w:t>10</w:t>
      </w:r>
      <w:r>
        <w:t xml:space="preserve"> = …………..</w:t>
      </w:r>
    </w:p>
    <w:p w:rsidR="00DD3925" w:rsidRDefault="00DD3925" w:rsidP="00DD3925">
      <w:pPr>
        <w:pStyle w:val="Sansinterligne"/>
      </w:pPr>
      <w:r>
        <w:tab/>
      </w:r>
      <w:r>
        <w:tab/>
      </w:r>
      <w:r>
        <w:tab/>
      </w:r>
    </w:p>
    <w:p w:rsidR="00DD3925" w:rsidRDefault="00DD3925" w:rsidP="00DD3925">
      <w:pPr>
        <w:pStyle w:val="Sansinterligne"/>
        <w:ind w:left="708"/>
      </w:pPr>
      <w:r>
        <w:tab/>
      </w:r>
      <w:r>
        <w:tab/>
        <w:t>10</w:t>
      </w:r>
      <w:r>
        <w:t xml:space="preserve"> x </w:t>
      </w:r>
      <w:r>
        <w:t>307</w:t>
      </w:r>
      <w:r>
        <w:t xml:space="preserve"> = …………..</w:t>
      </w:r>
      <w:r>
        <w:tab/>
      </w:r>
      <w:r>
        <w:tab/>
        <w:t>800</w:t>
      </w:r>
      <w:r>
        <w:t xml:space="preserve"> x </w:t>
      </w:r>
      <w:r>
        <w:t>10</w:t>
      </w:r>
      <w:r>
        <w:t xml:space="preserve"> = …………..</w:t>
      </w:r>
      <w:r>
        <w:tab/>
      </w:r>
      <w:r>
        <w:tab/>
        <w:t>10</w:t>
      </w:r>
      <w:r>
        <w:t xml:space="preserve"> x </w:t>
      </w:r>
      <w:r>
        <w:t>243</w:t>
      </w:r>
      <w:r>
        <w:t xml:space="preserve"> = …………..</w:t>
      </w:r>
    </w:p>
    <w:p w:rsidR="00DD3925" w:rsidRDefault="00DD3925" w:rsidP="00DD3925">
      <w:pPr>
        <w:pStyle w:val="Sansinterligne"/>
        <w:ind w:left="708"/>
      </w:pPr>
    </w:p>
    <w:p w:rsidR="00DD3925" w:rsidRDefault="00DD3925" w:rsidP="00DD3925">
      <w:pPr>
        <w:pStyle w:val="Sansinterligne"/>
        <w:ind w:left="708"/>
      </w:pPr>
      <w:r w:rsidRPr="00DD3925">
        <w:rPr>
          <w:u w:val="single"/>
        </w:rPr>
        <w:t>Complète</w:t>
      </w:r>
      <w:r>
        <w:t xml:space="preserve"> : </w:t>
      </w:r>
      <w:r>
        <w:tab/>
      </w:r>
      <w:r>
        <w:t xml:space="preserve">5 x ………….. = </w:t>
      </w:r>
      <w:r>
        <w:t>50</w:t>
      </w:r>
      <w:r>
        <w:tab/>
      </w:r>
      <w:r>
        <w:tab/>
        <w:t>10</w:t>
      </w:r>
      <w:r>
        <w:t xml:space="preserve"> x ………….. = </w:t>
      </w:r>
      <w:r>
        <w:t>24</w:t>
      </w:r>
      <w:r>
        <w:t>0</w:t>
      </w:r>
      <w:r>
        <w:tab/>
      </w:r>
      <w:r>
        <w:tab/>
      </w:r>
      <w:r>
        <w:t>…………..</w:t>
      </w:r>
      <w:r>
        <w:t xml:space="preserve"> x 100</w:t>
      </w:r>
      <w:r>
        <w:t xml:space="preserve"> = </w:t>
      </w:r>
      <w:r>
        <w:t>600</w:t>
      </w:r>
    </w:p>
    <w:p w:rsidR="00DD3925" w:rsidRDefault="00DD3925" w:rsidP="00DD3925">
      <w:pPr>
        <w:pStyle w:val="Sansinterligne"/>
        <w:ind w:left="708"/>
        <w:rPr>
          <w:u w:val="single"/>
        </w:rPr>
      </w:pPr>
    </w:p>
    <w:p w:rsidR="00DD3925" w:rsidRDefault="00DD3925" w:rsidP="00DD3925">
      <w:pPr>
        <w:pStyle w:val="Sansinterligne"/>
        <w:ind w:left="708"/>
      </w:pPr>
      <w:r>
        <w:tab/>
      </w:r>
      <w:r>
        <w:tab/>
      </w:r>
      <w:r w:rsidR="002A4707">
        <w:t>10</w:t>
      </w:r>
      <w:r w:rsidR="002A4707">
        <w:t xml:space="preserve"> x ………….. = 5</w:t>
      </w:r>
      <w:r w:rsidR="002A4707">
        <w:t xml:space="preserve"> </w:t>
      </w:r>
      <w:r w:rsidR="002A4707">
        <w:t>0</w:t>
      </w:r>
      <w:r w:rsidR="002A4707">
        <w:t>00</w:t>
      </w:r>
      <w:r w:rsidR="002A4707">
        <w:tab/>
      </w:r>
      <w:r w:rsidR="002A4707">
        <w:tab/>
        <w:t>100</w:t>
      </w:r>
      <w:r w:rsidR="002A4707">
        <w:t xml:space="preserve"> x ………….. = </w:t>
      </w:r>
      <w:r w:rsidR="002A4707">
        <w:t>2 300</w:t>
      </w:r>
      <w:r w:rsidR="002A4707">
        <w:tab/>
      </w:r>
      <w:r w:rsidR="002A4707">
        <w:tab/>
      </w:r>
      <w:r w:rsidR="002A4707">
        <w:t>…………..</w:t>
      </w:r>
      <w:r w:rsidR="002A4707">
        <w:t xml:space="preserve"> x 42</w:t>
      </w:r>
      <w:r w:rsidR="002A4707">
        <w:t xml:space="preserve"> = </w:t>
      </w:r>
      <w:r w:rsidR="002A4707">
        <w:t>4 200</w:t>
      </w:r>
    </w:p>
    <w:p w:rsidR="002A4707" w:rsidRDefault="002A4707" w:rsidP="002A4707">
      <w:pPr>
        <w:pStyle w:val="Sansinterligne"/>
      </w:pPr>
    </w:p>
    <w:p w:rsidR="002A4707" w:rsidRDefault="002A4707" w:rsidP="002A4707">
      <w:pPr>
        <w:pStyle w:val="Sansinterligne"/>
      </w:pPr>
    </w:p>
    <w:p w:rsidR="002A4707" w:rsidRDefault="002A4707" w:rsidP="002A4707">
      <w:pPr>
        <w:pStyle w:val="Sansinterligne"/>
      </w:pPr>
      <w:r>
        <w:tab/>
      </w:r>
      <w:r w:rsidRPr="002A4707">
        <w:rPr>
          <w:u w:val="single"/>
        </w:rPr>
        <w:t>Un petit problème</w:t>
      </w:r>
      <w:r>
        <w:t xml:space="preserve"> : </w:t>
      </w:r>
    </w:p>
    <w:p w:rsidR="002A4707" w:rsidRPr="00DD3925" w:rsidRDefault="002A4707" w:rsidP="002A4707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89535</wp:posOffset>
            </wp:positionV>
            <wp:extent cx="6210300" cy="2124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Pr="00DD3925" w:rsidRDefault="00DD3925" w:rsidP="00DD3925">
      <w:pPr>
        <w:pStyle w:val="Sansinterligne"/>
        <w:ind w:left="708"/>
        <w:rPr>
          <w:u w:val="single"/>
        </w:rPr>
      </w:pPr>
    </w:p>
    <w:p w:rsidR="00DD3925" w:rsidRDefault="00DD3925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</w:pPr>
      <w:r w:rsidRPr="004365A8">
        <w:t>b.</w:t>
      </w:r>
      <w:r>
        <w:t xml:space="preserve"> Calcule le nombre de boîtes vendues en</w:t>
      </w:r>
      <w:r>
        <w:tab/>
      </w:r>
      <w:r>
        <w:tab/>
      </w:r>
      <w:r>
        <w:tab/>
        <w:t>c. Calcule le nombre de bonbons vendus</w:t>
      </w:r>
    </w:p>
    <w:p w:rsidR="004365A8" w:rsidRDefault="004365A8" w:rsidP="004365A8">
      <w:pPr>
        <w:pStyle w:val="Sansinterligne"/>
        <w:ind w:left="708"/>
      </w:pPr>
      <w:r>
        <w:t>une semaine.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une semaine.</w:t>
      </w:r>
    </w:p>
    <w:p w:rsidR="004365A8" w:rsidRPr="004365A8" w:rsidRDefault="004365A8" w:rsidP="00DD3925">
      <w:pPr>
        <w:pStyle w:val="Sansinterligne"/>
        <w:ind w:left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887A66" wp14:editId="4BCC860D">
                <wp:simplePos x="0" y="0"/>
                <wp:positionH relativeFrom="column">
                  <wp:posOffset>3859530</wp:posOffset>
                </wp:positionH>
                <wp:positionV relativeFrom="paragraph">
                  <wp:posOffset>108585</wp:posOffset>
                </wp:positionV>
                <wp:extent cx="2695575" cy="17049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A8" w:rsidRDefault="004365A8" w:rsidP="0043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7A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9pt;margin-top:8.55pt;width:212.25pt;height:13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">
                <v:textbox>
                  <w:txbxContent>
                    <w:p w:rsidR="004365A8" w:rsidRDefault="004365A8" w:rsidP="004365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84455</wp:posOffset>
                </wp:positionV>
                <wp:extent cx="2695575" cy="1704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A8" w:rsidRDefault="00436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65pt;margin-top:6.65pt;width:212.2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">
                <v:textbox>
                  <w:txbxContent>
                    <w:p w:rsidR="004365A8" w:rsidRDefault="004365A8"/>
                  </w:txbxContent>
                </v:textbox>
                <w10:wrap type="square"/>
              </v:shape>
            </w:pict>
          </mc:Fallback>
        </mc:AlternateContent>
      </w:r>
    </w:p>
    <w:p w:rsidR="00DD3925" w:rsidRDefault="00DD3925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4365A8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>Une fiche de Mesure (fiche 1 Mes)</w:t>
      </w:r>
    </w:p>
    <w:p w:rsidR="004365A8" w:rsidRDefault="004365A8" w:rsidP="004365A8">
      <w:pPr>
        <w:pStyle w:val="Sansinterligne"/>
        <w:rPr>
          <w:u w:val="single"/>
        </w:rPr>
      </w:pPr>
    </w:p>
    <w:p w:rsidR="004365A8" w:rsidRDefault="004365A8" w:rsidP="004365A8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>De la conjugaison : conjugue à l’imparfait les phrases « acheter des bonbons » et « aménager le jardin »</w:t>
      </w:r>
    </w:p>
    <w:p w:rsidR="004365A8" w:rsidRDefault="004365A8" w:rsidP="004365A8">
      <w:pPr>
        <w:pStyle w:val="Sansinterligne"/>
        <w:ind w:left="708"/>
        <w:rPr>
          <w:u w:val="single"/>
        </w:rPr>
      </w:pPr>
      <w:r>
        <w:rPr>
          <w:u w:val="single"/>
        </w:rPr>
        <w:t>(attention, il y a parfois de petites modifications à faire au radical)</w:t>
      </w:r>
    </w:p>
    <w:p w:rsidR="004365A8" w:rsidRDefault="004365A8" w:rsidP="004365A8">
      <w:pPr>
        <w:pStyle w:val="Sansinterligne"/>
        <w:rPr>
          <w:u w:val="single"/>
        </w:rPr>
      </w:pPr>
    </w:p>
    <w:p w:rsidR="004365A8" w:rsidRDefault="004365A8" w:rsidP="004365A8">
      <w:pPr>
        <w:pStyle w:val="Sansinterligne"/>
        <w:ind w:left="708"/>
        <w:rPr>
          <w:u w:val="single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020"/>
        <w:gridCol w:w="5034"/>
      </w:tblGrid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4365A8">
              <w:rPr>
                <w:b/>
                <w:bCs/>
                <w:sz w:val="28"/>
                <w:szCs w:val="28"/>
              </w:rPr>
              <w:t>acheter des bonbons</w:t>
            </w: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4365A8">
              <w:rPr>
                <w:b/>
                <w:bCs/>
                <w:sz w:val="28"/>
                <w:szCs w:val="28"/>
              </w:rPr>
              <w:t>aménager le jardin</w:t>
            </w:r>
          </w:p>
        </w:tc>
      </w:tr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</w:tr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</w:tr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</w:tr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</w:tr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</w:tr>
      <w:tr w:rsidR="004365A8" w:rsidRPr="004365A8" w:rsidTr="004365A8">
        <w:trPr>
          <w:trHeight w:val="731"/>
        </w:trPr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  <w:tc>
          <w:tcPr>
            <w:tcW w:w="5381" w:type="dxa"/>
          </w:tcPr>
          <w:p w:rsidR="004365A8" w:rsidRPr="004365A8" w:rsidRDefault="004365A8" w:rsidP="004365A8">
            <w:pPr>
              <w:pStyle w:val="Sansinterligne"/>
              <w:spacing w:line="600" w:lineRule="auto"/>
            </w:pPr>
          </w:p>
        </w:tc>
      </w:tr>
    </w:tbl>
    <w:p w:rsidR="004365A8" w:rsidRDefault="004365A8" w:rsidP="004365A8">
      <w:pPr>
        <w:pStyle w:val="Sansinterligne"/>
        <w:rPr>
          <w:u w:val="single"/>
        </w:rPr>
      </w:pPr>
    </w:p>
    <w:p w:rsidR="009D2ABF" w:rsidRDefault="009D2ABF" w:rsidP="004365A8">
      <w:pPr>
        <w:pStyle w:val="Sansinterligne"/>
        <w:rPr>
          <w:u w:val="single"/>
        </w:rPr>
      </w:pPr>
    </w:p>
    <w:p w:rsidR="004365A8" w:rsidRDefault="009D2ABF" w:rsidP="004365A8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>Je te propose ensuite une lecture suivie, celle de « Journal d’un chat assassin (tu auras un épisode chaque jour, avec des questions associées)</w:t>
      </w:r>
    </w:p>
    <w:p w:rsidR="009D2ABF" w:rsidRDefault="009D2ABF" w:rsidP="009D2ABF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9D2ABF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9D2ABF" w:rsidRDefault="009D2ABF" w:rsidP="009D2ABF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>(fiche 1 JCA)</w:t>
      </w:r>
    </w:p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9D2ABF" w:rsidRDefault="009D2ABF" w:rsidP="009D2ABF">
      <w:pPr>
        <w:pStyle w:val="Sansinterligne"/>
        <w:numPr>
          <w:ilvl w:val="0"/>
          <w:numId w:val="3"/>
        </w:numPr>
        <w:rPr>
          <w:u w:val="single"/>
        </w:rPr>
      </w:pPr>
      <w:r w:rsidRPr="009D2ABF">
        <w:rPr>
          <w:u w:val="single"/>
        </w:rPr>
        <w:t>Et toujours…</w:t>
      </w:r>
    </w:p>
    <w:p w:rsidR="009D2ABF" w:rsidRDefault="009D2ABF" w:rsidP="009D2ABF">
      <w:pPr>
        <w:pStyle w:val="Sansinterligne"/>
        <w:ind w:left="720"/>
      </w:pPr>
      <w:r w:rsidRPr="009D2ABF">
        <w:t>Ton premier jet d’expression écrite, ton paysage à prolonger, la fiche « La commande de photos de classe » à terminer</w:t>
      </w: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Pr="009D2ABF" w:rsidRDefault="00A525E0" w:rsidP="009D2ABF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bookmarkStart w:id="0" w:name="_GoBack"/>
      <w:bookmarkEnd w:id="0"/>
      <w:r w:rsidR="009D2ABF" w:rsidRPr="009D2ABF">
        <w:rPr>
          <w:sz w:val="48"/>
          <w:szCs w:val="48"/>
        </w:rPr>
        <w:t xml:space="preserve"> travail, et à demain !</w:t>
      </w:r>
    </w:p>
    <w:sectPr w:rsidR="009D2ABF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83E18"/>
    <w:multiLevelType w:val="hybridMultilevel"/>
    <w:tmpl w:val="2C9E2ED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6D3C"/>
    <w:multiLevelType w:val="hybridMultilevel"/>
    <w:tmpl w:val="56D485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2A4707"/>
    <w:rsid w:val="004365A8"/>
    <w:rsid w:val="009D2ABF"/>
    <w:rsid w:val="00A525E0"/>
    <w:rsid w:val="00D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B192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49D9-5D75-4215-A2C3-0EC9D81A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2</cp:revision>
  <dcterms:created xsi:type="dcterms:W3CDTF">2020-03-17T12:59:00Z</dcterms:created>
  <dcterms:modified xsi:type="dcterms:W3CDTF">2020-03-17T13:41:00Z</dcterms:modified>
</cp:coreProperties>
</file>